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078F7" w14:textId="47DCBFC9" w:rsidR="00727CCB" w:rsidRPr="00231417" w:rsidRDefault="00334BCF" w:rsidP="00727CCB">
      <w:pPr>
        <w:keepNext/>
        <w:numPr>
          <w:ilvl w:val="1"/>
          <w:numId w:val="1"/>
        </w:numPr>
        <w:suppressAutoHyphens/>
        <w:spacing w:after="0" w:line="240" w:lineRule="auto"/>
        <w:ind w:right="-48"/>
        <w:jc w:val="center"/>
        <w:outlineLvl w:val="1"/>
        <w:rPr>
          <w:rFonts w:ascii="Times New Roman" w:eastAsia="Times New Roman" w:hAnsi="Times New Roman" w:cs="Times New Roman"/>
          <w:sz w:val="48"/>
          <w:szCs w:val="24"/>
          <w:lang w:eastAsia="ar-SA"/>
          <w14:ligatures w14:val="none"/>
        </w:rPr>
      </w:pPr>
      <w:r>
        <w:rPr>
          <w:rFonts w:ascii="Times New Roman" w:eastAsia="Times New Roman" w:hAnsi="Times New Roman" w:cs="Times New Roman"/>
          <w:noProof/>
          <w:sz w:val="48"/>
          <w:szCs w:val="24"/>
          <w:lang w:eastAsia="ar-SA"/>
        </w:rPr>
        <w:drawing>
          <wp:anchor distT="0" distB="0" distL="114300" distR="114300" simplePos="0" relativeHeight="251658240" behindDoc="1" locked="0" layoutInCell="1" allowOverlap="1" wp14:anchorId="34DE423B" wp14:editId="3B9DBFA0">
            <wp:simplePos x="0" y="0"/>
            <wp:positionH relativeFrom="column">
              <wp:posOffset>4881880</wp:posOffset>
            </wp:positionH>
            <wp:positionV relativeFrom="page">
              <wp:posOffset>180975</wp:posOffset>
            </wp:positionV>
            <wp:extent cx="1661160" cy="1104900"/>
            <wp:effectExtent l="0" t="0" r="0" b="0"/>
            <wp:wrapThrough wrapText="bothSides">
              <wp:wrapPolygon edited="0">
                <wp:start x="0" y="0"/>
                <wp:lineTo x="0" y="21228"/>
                <wp:lineTo x="21303" y="21228"/>
                <wp:lineTo x="21303" y="0"/>
                <wp:lineTo x="0" y="0"/>
              </wp:wrapPolygon>
            </wp:wrapThrough>
            <wp:docPr id="1919633627" name="Picture 1" descr="A tree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33627" name="Picture 1" descr="A tree in a fiel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61160" cy="1104900"/>
                    </a:xfrm>
                    <a:prstGeom prst="rect">
                      <a:avLst/>
                    </a:prstGeom>
                  </pic:spPr>
                </pic:pic>
              </a:graphicData>
            </a:graphic>
            <wp14:sizeRelH relativeFrom="margin">
              <wp14:pctWidth>0</wp14:pctWidth>
            </wp14:sizeRelH>
            <wp14:sizeRelV relativeFrom="margin">
              <wp14:pctHeight>0</wp14:pctHeight>
            </wp14:sizeRelV>
          </wp:anchor>
        </w:drawing>
      </w:r>
      <w:r w:rsidR="00727CCB" w:rsidRPr="00231417">
        <w:rPr>
          <w:rFonts w:ascii="Times New Roman" w:eastAsia="Times New Roman" w:hAnsi="Times New Roman" w:cs="Times New Roman"/>
          <w:b/>
          <w:sz w:val="52"/>
          <w:szCs w:val="52"/>
          <w:lang w:eastAsia="ar-SA"/>
          <w14:ligatures w14:val="none"/>
        </w:rPr>
        <w:t>THE EYEOPENER</w:t>
      </w:r>
    </w:p>
    <w:p w14:paraId="4F6D46D0" w14:textId="77777777" w:rsidR="00727CCB" w:rsidRPr="00231417" w:rsidRDefault="00727CCB" w:rsidP="00727CCB">
      <w:pPr>
        <w:keepNext/>
        <w:tabs>
          <w:tab w:val="left" w:pos="720"/>
        </w:tabs>
        <w:suppressAutoHyphens/>
        <w:spacing w:after="0" w:line="240" w:lineRule="auto"/>
        <w:ind w:right="-48"/>
        <w:outlineLvl w:val="1"/>
        <w:rPr>
          <w:rFonts w:ascii="Times New Roman" w:eastAsia="Times New Roman" w:hAnsi="Times New Roman" w:cs="Times New Roman"/>
          <w:b/>
          <w:bCs/>
          <w:sz w:val="36"/>
          <w:szCs w:val="24"/>
          <w:lang w:eastAsia="ar-SA"/>
          <w14:ligatures w14:val="none"/>
        </w:rPr>
      </w:pPr>
      <w:r w:rsidRPr="00231417">
        <w:rPr>
          <w:rFonts w:ascii="Times New Roman" w:eastAsia="Times New Roman" w:hAnsi="Times New Roman" w:cs="Times New Roman"/>
          <w:b/>
          <w:bCs/>
          <w:sz w:val="36"/>
          <w:szCs w:val="24"/>
          <w:lang w:eastAsia="ar-SA"/>
          <w14:ligatures w14:val="none"/>
        </w:rPr>
        <w:t xml:space="preserve">                                                        </w:t>
      </w:r>
    </w:p>
    <w:p w14:paraId="2E428469" w14:textId="6EC99EC4" w:rsidR="00727CCB" w:rsidRPr="00231417" w:rsidRDefault="00727CCB" w:rsidP="00727CCB">
      <w:pPr>
        <w:pBdr>
          <w:bottom w:val="single" w:sz="8" w:space="1" w:color="000000"/>
        </w:pBdr>
        <w:suppressAutoHyphens/>
        <w:spacing w:after="0" w:line="240" w:lineRule="auto"/>
        <w:jc w:val="center"/>
        <w:rPr>
          <w:rFonts w:ascii="Times New Roman" w:eastAsia="Times New Roman" w:hAnsi="Times New Roman" w:cs="Times New Roman"/>
          <w:b/>
          <w:sz w:val="40"/>
          <w:szCs w:val="40"/>
          <w:lang w:eastAsia="ar-SA"/>
          <w14:ligatures w14:val="none"/>
        </w:rPr>
      </w:pPr>
      <w:r w:rsidRPr="00231417">
        <w:rPr>
          <w:rFonts w:ascii="Times New Roman" w:eastAsia="Times New Roman" w:hAnsi="Times New Roman" w:cs="Times New Roman"/>
          <w:b/>
          <w:bCs/>
          <w:sz w:val="36"/>
          <w:szCs w:val="24"/>
          <w:lang w:eastAsia="ar-SA"/>
          <w14:ligatures w14:val="none"/>
        </w:rPr>
        <w:t>HURN PARISH COUNCIL NEWSLETTER</w:t>
      </w:r>
    </w:p>
    <w:p w14:paraId="1C7D18EE" w14:textId="4EE90FE2" w:rsidR="00727CCB" w:rsidRPr="00FE4121" w:rsidRDefault="00727CCB" w:rsidP="00FE4121">
      <w:pPr>
        <w:pBdr>
          <w:bottom w:val="single" w:sz="8" w:space="1" w:color="000000"/>
        </w:pBdr>
        <w:suppressAutoHyphens/>
        <w:spacing w:after="0" w:line="240" w:lineRule="auto"/>
        <w:jc w:val="right"/>
        <w:rPr>
          <w:rFonts w:ascii="Times New Roman" w:eastAsia="Times New Roman" w:hAnsi="Times New Roman" w:cs="Times New Roman"/>
          <w:b/>
          <w:sz w:val="40"/>
          <w:szCs w:val="40"/>
          <w:lang w:eastAsia="ar-SA"/>
          <w14:ligatures w14:val="none"/>
        </w:rPr>
      </w:pPr>
      <w:r>
        <w:rPr>
          <w:rFonts w:ascii="Times New Roman" w:eastAsia="Times New Roman" w:hAnsi="Times New Roman" w:cs="Times New Roman"/>
          <w:b/>
          <w:sz w:val="40"/>
          <w:szCs w:val="40"/>
          <w:lang w:eastAsia="ar-SA"/>
          <w14:ligatures w14:val="none"/>
        </w:rPr>
        <w:t xml:space="preserve">September </w:t>
      </w:r>
      <w:r w:rsidRPr="00231417">
        <w:rPr>
          <w:rFonts w:ascii="Times New Roman" w:eastAsia="Times New Roman" w:hAnsi="Times New Roman" w:cs="Times New Roman"/>
          <w:b/>
          <w:sz w:val="40"/>
          <w:szCs w:val="40"/>
          <w:lang w:eastAsia="ar-SA"/>
          <w14:ligatures w14:val="none"/>
        </w:rPr>
        <w:t>2024</w:t>
      </w:r>
    </w:p>
    <w:p w14:paraId="063212A5" w14:textId="215C9175" w:rsidR="00727CCB" w:rsidRDefault="00727CCB" w:rsidP="00727CCB">
      <w:pPr>
        <w:spacing w:after="0" w:line="240" w:lineRule="auto"/>
      </w:pPr>
    </w:p>
    <w:p w14:paraId="4A01EF8D" w14:textId="46B5A68A" w:rsidR="00727CCB" w:rsidRDefault="00727CCB" w:rsidP="00727CCB">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IMPORTANT UPDATE</w:t>
      </w:r>
    </w:p>
    <w:p w14:paraId="474FC31F" w14:textId="67D6AFAA" w:rsidR="00727CCB" w:rsidRPr="00231417" w:rsidRDefault="00727CCB" w:rsidP="00727CCB">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HURN </w:t>
      </w:r>
      <w:r w:rsidRPr="00231417">
        <w:rPr>
          <w:rFonts w:ascii="Times New Roman" w:hAnsi="Times New Roman" w:cs="Times New Roman"/>
          <w:b/>
          <w:bCs/>
          <w:sz w:val="40"/>
          <w:szCs w:val="40"/>
        </w:rPr>
        <w:t>NEIGHBOURHOOD PLAN</w:t>
      </w:r>
    </w:p>
    <w:p w14:paraId="7227F104" w14:textId="77777777" w:rsidR="00541558" w:rsidRPr="00405936" w:rsidRDefault="00541558" w:rsidP="00541558">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Notice of Autumn Referendum</w:t>
      </w:r>
    </w:p>
    <w:p w14:paraId="59FD605D" w14:textId="77777777" w:rsidR="00727CCB" w:rsidRDefault="00727CCB" w:rsidP="00541558">
      <w:pPr>
        <w:jc w:val="center"/>
      </w:pPr>
    </w:p>
    <w:p w14:paraId="6866C366" w14:textId="0C8E3F36" w:rsidR="00727CCB" w:rsidRPr="005B26B1" w:rsidRDefault="00727CCB" w:rsidP="00727CCB">
      <w:pPr>
        <w:spacing w:after="0" w:line="240" w:lineRule="auto"/>
        <w:rPr>
          <w:rFonts w:ascii="Times New Roman" w:hAnsi="Times New Roman" w:cs="Times New Roman"/>
          <w:sz w:val="32"/>
          <w:szCs w:val="32"/>
        </w:rPr>
      </w:pPr>
      <w:r w:rsidRPr="005B26B1">
        <w:rPr>
          <w:rFonts w:ascii="Times New Roman" w:hAnsi="Times New Roman" w:cs="Times New Roman"/>
          <w:sz w:val="32"/>
          <w:szCs w:val="32"/>
        </w:rPr>
        <w:t>The Hurn Parish Neighbourhood Plan has finally, after much delay, gone through Examination by a Government Inspector</w:t>
      </w:r>
      <w:r w:rsidR="00334BCF">
        <w:rPr>
          <w:rFonts w:ascii="Times New Roman" w:hAnsi="Times New Roman" w:cs="Times New Roman"/>
          <w:sz w:val="32"/>
          <w:szCs w:val="32"/>
        </w:rPr>
        <w:t>.</w:t>
      </w:r>
    </w:p>
    <w:p w14:paraId="4963044F" w14:textId="77777777" w:rsidR="00727CCB" w:rsidRPr="005B26B1" w:rsidRDefault="00727CCB" w:rsidP="00727CCB">
      <w:pPr>
        <w:spacing w:after="0" w:line="240" w:lineRule="auto"/>
        <w:rPr>
          <w:rFonts w:ascii="Times New Roman" w:hAnsi="Times New Roman" w:cs="Times New Roman"/>
          <w:sz w:val="32"/>
          <w:szCs w:val="32"/>
        </w:rPr>
      </w:pPr>
    </w:p>
    <w:p w14:paraId="76A925E2" w14:textId="2D43E67F" w:rsidR="00727CCB" w:rsidRPr="005B26B1" w:rsidRDefault="00727CCB" w:rsidP="00727CCB">
      <w:pPr>
        <w:spacing w:after="0" w:line="240" w:lineRule="auto"/>
        <w:rPr>
          <w:rFonts w:ascii="Times New Roman" w:hAnsi="Times New Roman" w:cs="Times New Roman"/>
          <w:sz w:val="32"/>
          <w:szCs w:val="32"/>
        </w:rPr>
      </w:pPr>
      <w:r w:rsidRPr="005B26B1">
        <w:rPr>
          <w:rFonts w:ascii="Times New Roman" w:hAnsi="Times New Roman" w:cs="Times New Roman"/>
          <w:sz w:val="32"/>
          <w:szCs w:val="32"/>
        </w:rPr>
        <w:t>The process of putting together the draft Plan has taken 4 years and a lot of effort from The Parish Council and those residents who were part of the Steering Group</w:t>
      </w:r>
      <w:r w:rsidR="00EF49B7">
        <w:rPr>
          <w:rFonts w:ascii="Times New Roman" w:hAnsi="Times New Roman" w:cs="Times New Roman"/>
          <w:sz w:val="32"/>
          <w:szCs w:val="32"/>
        </w:rPr>
        <w:t xml:space="preserve">, involving </w:t>
      </w:r>
      <w:r w:rsidRPr="005B26B1">
        <w:rPr>
          <w:rFonts w:ascii="Times New Roman" w:hAnsi="Times New Roman" w:cs="Times New Roman"/>
          <w:sz w:val="32"/>
          <w:szCs w:val="32"/>
        </w:rPr>
        <w:t>a lot of time and dedicated research.  Having a Statutory Development Plan specifically for Hurn will undoubtedly pay dividends in the future, as any decisions made by BCP Council on planning applications within the Parish will need to have regard to the policies within our Neighbourhood Plan.</w:t>
      </w:r>
    </w:p>
    <w:p w14:paraId="521F517A" w14:textId="77777777" w:rsidR="00727CCB" w:rsidRPr="005B26B1" w:rsidRDefault="00727CCB" w:rsidP="00727CCB">
      <w:pPr>
        <w:spacing w:after="0" w:line="240" w:lineRule="auto"/>
        <w:rPr>
          <w:rFonts w:ascii="Times New Roman" w:hAnsi="Times New Roman" w:cs="Times New Roman"/>
          <w:sz w:val="32"/>
          <w:szCs w:val="32"/>
        </w:rPr>
      </w:pPr>
    </w:p>
    <w:p w14:paraId="16859143" w14:textId="168A86C2" w:rsidR="00727CCB" w:rsidRPr="00B6667C" w:rsidRDefault="00727CCB" w:rsidP="00727CCB">
      <w:pPr>
        <w:spacing w:after="0" w:line="240" w:lineRule="auto"/>
        <w:rPr>
          <w:rFonts w:ascii="Times New Roman" w:hAnsi="Times New Roman" w:cs="Times New Roman"/>
          <w:sz w:val="32"/>
          <w:szCs w:val="32"/>
        </w:rPr>
      </w:pPr>
      <w:r w:rsidRPr="00B6667C">
        <w:rPr>
          <w:rFonts w:ascii="Times New Roman" w:hAnsi="Times New Roman" w:cs="Times New Roman"/>
          <w:sz w:val="32"/>
          <w:szCs w:val="32"/>
        </w:rPr>
        <w:t xml:space="preserve">The Parish Council was unanimous in supporting the Neighbourhood Plan and </w:t>
      </w:r>
      <w:r w:rsidR="00EE30D6" w:rsidRPr="00B6667C">
        <w:rPr>
          <w:rFonts w:ascii="Times New Roman" w:hAnsi="Times New Roman" w:cs="Times New Roman"/>
          <w:sz w:val="32"/>
          <w:szCs w:val="32"/>
        </w:rPr>
        <w:t xml:space="preserve">we want to give you notice that in the next few months there will be a referendum for Parish residents, </w:t>
      </w:r>
      <w:r w:rsidRPr="00B6667C">
        <w:rPr>
          <w:rFonts w:ascii="Times New Roman" w:hAnsi="Times New Roman" w:cs="Times New Roman"/>
          <w:sz w:val="32"/>
          <w:szCs w:val="32"/>
        </w:rPr>
        <w:t xml:space="preserve">where a simple majority vote to accept the Plan will give </w:t>
      </w:r>
      <w:r w:rsidR="00C5186B" w:rsidRPr="00B6667C">
        <w:rPr>
          <w:rFonts w:ascii="Times New Roman" w:hAnsi="Times New Roman" w:cs="Times New Roman"/>
          <w:sz w:val="32"/>
          <w:szCs w:val="32"/>
        </w:rPr>
        <w:t xml:space="preserve">the </w:t>
      </w:r>
      <w:r w:rsidRPr="00B6667C">
        <w:rPr>
          <w:rFonts w:ascii="Times New Roman" w:hAnsi="Times New Roman" w:cs="Times New Roman"/>
          <w:sz w:val="32"/>
          <w:szCs w:val="32"/>
        </w:rPr>
        <w:t>Parish more control over planning decision making, which is not available at present.</w:t>
      </w:r>
    </w:p>
    <w:p w14:paraId="7FD518BB" w14:textId="13A27E0B" w:rsidR="00C5186B" w:rsidRPr="005B26B1" w:rsidRDefault="00B6667C" w:rsidP="00C5186B">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w:t>
      </w:r>
      <w:r w:rsidR="00EE30D6">
        <w:rPr>
          <w:rFonts w:ascii="Times New Roman" w:hAnsi="Times New Roman" w:cs="Times New Roman"/>
          <w:b/>
          <w:bCs/>
          <w:sz w:val="32"/>
          <w:szCs w:val="32"/>
        </w:rPr>
        <w:t>e will let you know the exact date</w:t>
      </w:r>
      <w:r>
        <w:rPr>
          <w:rFonts w:ascii="Times New Roman" w:hAnsi="Times New Roman" w:cs="Times New Roman"/>
          <w:b/>
          <w:bCs/>
          <w:sz w:val="32"/>
          <w:szCs w:val="32"/>
        </w:rPr>
        <w:t xml:space="preserve"> of the Referendum</w:t>
      </w:r>
      <w:r w:rsidR="00301E71">
        <w:rPr>
          <w:rFonts w:ascii="Times New Roman" w:hAnsi="Times New Roman" w:cs="Times New Roman"/>
          <w:b/>
          <w:bCs/>
          <w:sz w:val="32"/>
          <w:szCs w:val="32"/>
        </w:rPr>
        <w:t>.</w:t>
      </w:r>
    </w:p>
    <w:p w14:paraId="1D2265F3" w14:textId="77777777" w:rsidR="00727CCB" w:rsidRPr="005B26B1" w:rsidRDefault="00727CCB" w:rsidP="00727CCB">
      <w:pPr>
        <w:spacing w:after="0" w:line="240" w:lineRule="auto"/>
        <w:rPr>
          <w:rFonts w:ascii="Times New Roman" w:hAnsi="Times New Roman" w:cs="Times New Roman"/>
          <w:sz w:val="32"/>
          <w:szCs w:val="32"/>
        </w:rPr>
      </w:pPr>
    </w:p>
    <w:p w14:paraId="3F7C0A8E" w14:textId="4DC7D85E" w:rsidR="002C1055" w:rsidRPr="00B86660" w:rsidRDefault="00727CCB" w:rsidP="00A8001F">
      <w:pPr>
        <w:spacing w:after="0" w:line="240" w:lineRule="auto"/>
        <w:rPr>
          <w:rFonts w:ascii="Times New Roman" w:hAnsi="Times New Roman" w:cs="Times New Roman"/>
          <w:sz w:val="28"/>
          <w:szCs w:val="28"/>
        </w:rPr>
      </w:pPr>
      <w:r w:rsidRPr="005B26B1">
        <w:rPr>
          <w:rFonts w:ascii="Times New Roman" w:hAnsi="Times New Roman" w:cs="Times New Roman"/>
          <w:sz w:val="32"/>
          <w:szCs w:val="32"/>
        </w:rPr>
        <w:t>A copy of the</w:t>
      </w:r>
      <w:r w:rsidR="00C55E5B">
        <w:rPr>
          <w:rFonts w:ascii="Times New Roman" w:hAnsi="Times New Roman" w:cs="Times New Roman"/>
          <w:sz w:val="32"/>
          <w:szCs w:val="32"/>
        </w:rPr>
        <w:t xml:space="preserve"> </w:t>
      </w:r>
      <w:r w:rsidR="00C55E5B" w:rsidRPr="00216A67">
        <w:rPr>
          <w:rFonts w:ascii="Times New Roman" w:hAnsi="Times New Roman" w:cs="Times New Roman"/>
          <w:kern w:val="0"/>
          <w:sz w:val="32"/>
          <w:szCs w:val="32"/>
          <w14:ligatures w14:val="none"/>
        </w:rPr>
        <w:t xml:space="preserve">Hurn Parish Neighbourhood Plan Final Draft </w:t>
      </w:r>
      <w:r w:rsidR="00C972A6">
        <w:rPr>
          <w:rFonts w:ascii="Times New Roman" w:hAnsi="Times New Roman" w:cs="Times New Roman"/>
          <w:kern w:val="0"/>
          <w:sz w:val="32"/>
          <w:szCs w:val="32"/>
          <w14:ligatures w14:val="none"/>
        </w:rPr>
        <w:t>including the Examiner’s m</w:t>
      </w:r>
      <w:r w:rsidR="00F0668C">
        <w:rPr>
          <w:rFonts w:ascii="Times New Roman" w:hAnsi="Times New Roman" w:cs="Times New Roman"/>
          <w:kern w:val="0"/>
          <w:sz w:val="32"/>
          <w:szCs w:val="32"/>
          <w14:ligatures w14:val="none"/>
        </w:rPr>
        <w:t>o</w:t>
      </w:r>
      <w:r w:rsidR="00C972A6">
        <w:rPr>
          <w:rFonts w:ascii="Times New Roman" w:hAnsi="Times New Roman" w:cs="Times New Roman"/>
          <w:kern w:val="0"/>
          <w:sz w:val="32"/>
          <w:szCs w:val="32"/>
          <w14:ligatures w14:val="none"/>
        </w:rPr>
        <w:t>dification</w:t>
      </w:r>
      <w:r w:rsidR="00F0668C">
        <w:rPr>
          <w:rFonts w:ascii="Times New Roman" w:hAnsi="Times New Roman" w:cs="Times New Roman"/>
          <w:kern w:val="0"/>
          <w:sz w:val="32"/>
          <w:szCs w:val="32"/>
          <w14:ligatures w14:val="none"/>
        </w:rPr>
        <w:t xml:space="preserve">s, </w:t>
      </w:r>
      <w:r w:rsidR="00021351">
        <w:rPr>
          <w:rFonts w:ascii="Times New Roman" w:hAnsi="Times New Roman" w:cs="Times New Roman"/>
          <w:kern w:val="0"/>
          <w:sz w:val="32"/>
          <w:szCs w:val="32"/>
          <w14:ligatures w14:val="none"/>
        </w:rPr>
        <w:t>(</w:t>
      </w:r>
      <w:r w:rsidR="00F0668C">
        <w:rPr>
          <w:rFonts w:ascii="Times New Roman" w:hAnsi="Times New Roman" w:cs="Times New Roman"/>
          <w:kern w:val="0"/>
          <w:sz w:val="32"/>
          <w:szCs w:val="32"/>
          <w14:ligatures w14:val="none"/>
        </w:rPr>
        <w:t xml:space="preserve">but still </w:t>
      </w:r>
      <w:r w:rsidR="00C55E5B" w:rsidRPr="00216A67">
        <w:rPr>
          <w:rFonts w:ascii="Times New Roman" w:hAnsi="Times New Roman" w:cs="Times New Roman"/>
          <w:kern w:val="0"/>
          <w:sz w:val="32"/>
          <w:szCs w:val="32"/>
          <w14:ligatures w14:val="none"/>
        </w:rPr>
        <w:t>to be agreed by BCP Council</w:t>
      </w:r>
      <w:r w:rsidR="00021351">
        <w:rPr>
          <w:rFonts w:ascii="Times New Roman" w:hAnsi="Times New Roman" w:cs="Times New Roman"/>
          <w:kern w:val="0"/>
          <w:sz w:val="32"/>
          <w:szCs w:val="32"/>
          <w14:ligatures w14:val="none"/>
        </w:rPr>
        <w:t>)</w:t>
      </w:r>
      <w:r w:rsidR="00F0668C">
        <w:rPr>
          <w:rFonts w:ascii="Times New Roman" w:hAnsi="Times New Roman" w:cs="Times New Roman"/>
          <w:kern w:val="0"/>
          <w:sz w:val="32"/>
          <w:szCs w:val="32"/>
          <w14:ligatures w14:val="none"/>
        </w:rPr>
        <w:t>,</w:t>
      </w:r>
      <w:r w:rsidR="0023491C">
        <w:rPr>
          <w:rFonts w:ascii="Times New Roman" w:hAnsi="Times New Roman" w:cs="Times New Roman"/>
          <w:sz w:val="32"/>
          <w:szCs w:val="32"/>
        </w:rPr>
        <w:t xml:space="preserve"> </w:t>
      </w:r>
      <w:r w:rsidR="00E974EA">
        <w:rPr>
          <w:rFonts w:ascii="Times New Roman" w:hAnsi="Times New Roman" w:cs="Times New Roman"/>
          <w:sz w:val="32"/>
          <w:szCs w:val="32"/>
        </w:rPr>
        <w:t>can be</w:t>
      </w:r>
      <w:r w:rsidR="00216A67">
        <w:rPr>
          <w:rFonts w:ascii="Times New Roman" w:hAnsi="Times New Roman" w:cs="Times New Roman"/>
          <w:sz w:val="32"/>
          <w:szCs w:val="32"/>
        </w:rPr>
        <w:t xml:space="preserve"> viewed</w:t>
      </w:r>
      <w:r w:rsidR="00BA3697">
        <w:rPr>
          <w:rFonts w:ascii="Times New Roman" w:hAnsi="Times New Roman" w:cs="Times New Roman"/>
          <w:sz w:val="32"/>
          <w:szCs w:val="32"/>
        </w:rPr>
        <w:t xml:space="preserve"> on our website </w:t>
      </w:r>
      <w:r w:rsidR="00E974EA">
        <w:rPr>
          <w:rFonts w:ascii="Times New Roman" w:hAnsi="Times New Roman" w:cs="Times New Roman"/>
          <w:sz w:val="32"/>
          <w:szCs w:val="32"/>
        </w:rPr>
        <w:t xml:space="preserve">at </w:t>
      </w:r>
      <w:hyperlink r:id="rId7" w:history="1">
        <w:r w:rsidR="00A8001F" w:rsidRPr="004742AB">
          <w:rPr>
            <w:rStyle w:val="Hyperlink"/>
            <w:rFonts w:ascii="Times New Roman" w:hAnsi="Times New Roman" w:cs="Times New Roman"/>
            <w:sz w:val="32"/>
            <w:szCs w:val="32"/>
          </w:rPr>
          <w:t>www.hurnparishcouncil.org.uk</w:t>
        </w:r>
      </w:hyperlink>
      <w:r w:rsidRPr="005B26B1">
        <w:rPr>
          <w:rFonts w:ascii="Times New Roman" w:hAnsi="Times New Roman" w:cs="Times New Roman"/>
          <w:sz w:val="32"/>
          <w:szCs w:val="32"/>
        </w:rPr>
        <w:t xml:space="preserve"> </w:t>
      </w:r>
      <w:r w:rsidR="00C972A6">
        <w:rPr>
          <w:rFonts w:ascii="Times New Roman" w:hAnsi="Times New Roman" w:cs="Times New Roman"/>
          <w:sz w:val="32"/>
          <w:szCs w:val="32"/>
        </w:rPr>
        <w:t xml:space="preserve"> </w:t>
      </w:r>
      <w:r w:rsidR="00F0668C">
        <w:rPr>
          <w:rFonts w:ascii="Times New Roman" w:hAnsi="Times New Roman" w:cs="Times New Roman"/>
          <w:sz w:val="32"/>
          <w:szCs w:val="32"/>
        </w:rPr>
        <w:t xml:space="preserve">The Plan has 7 Policies and 5 Projects. </w:t>
      </w:r>
      <w:r w:rsidR="00C972A6">
        <w:rPr>
          <w:rFonts w:ascii="Times New Roman" w:hAnsi="Times New Roman" w:cs="Times New Roman"/>
          <w:sz w:val="32"/>
          <w:szCs w:val="32"/>
        </w:rPr>
        <w:t>A</w:t>
      </w:r>
      <w:r w:rsidR="00854053">
        <w:rPr>
          <w:rFonts w:ascii="Times New Roman" w:hAnsi="Times New Roman" w:cs="Times New Roman"/>
          <w:sz w:val="32"/>
          <w:szCs w:val="32"/>
        </w:rPr>
        <w:t xml:space="preserve"> brief summary of each of the main Policies</w:t>
      </w:r>
      <w:r w:rsidR="008B740A">
        <w:rPr>
          <w:rFonts w:ascii="Times New Roman" w:hAnsi="Times New Roman" w:cs="Times New Roman"/>
          <w:sz w:val="32"/>
          <w:szCs w:val="32"/>
        </w:rPr>
        <w:t xml:space="preserve"> within the modified Plan are noted overleaf.</w:t>
      </w:r>
      <w:r w:rsidR="00A47A30">
        <w:rPr>
          <w:rFonts w:ascii="Times New Roman" w:hAnsi="Times New Roman" w:cs="Times New Roman"/>
          <w:sz w:val="32"/>
          <w:szCs w:val="32"/>
        </w:rPr>
        <w:t xml:space="preserve"> </w:t>
      </w:r>
      <w:r w:rsidR="005132FD">
        <w:rPr>
          <w:rFonts w:ascii="Times New Roman" w:hAnsi="Times New Roman" w:cs="Times New Roman"/>
          <w:sz w:val="32"/>
          <w:szCs w:val="32"/>
        </w:rPr>
        <w:t>The main change was that o</w:t>
      </w:r>
      <w:r w:rsidR="006F29C6">
        <w:rPr>
          <w:rFonts w:ascii="Times New Roman" w:hAnsi="Times New Roman" w:cs="Times New Roman"/>
          <w:sz w:val="32"/>
          <w:szCs w:val="32"/>
        </w:rPr>
        <w:t xml:space="preserve">ur proposed Local Gap </w:t>
      </w:r>
      <w:r w:rsidR="00C220B9">
        <w:rPr>
          <w:rFonts w:ascii="Times New Roman" w:hAnsi="Times New Roman" w:cs="Times New Roman"/>
          <w:sz w:val="32"/>
          <w:szCs w:val="32"/>
        </w:rPr>
        <w:t>was reduced in size by the Inspector.</w:t>
      </w:r>
      <w:r w:rsidR="005132FD">
        <w:rPr>
          <w:rFonts w:ascii="Times New Roman" w:hAnsi="Times New Roman" w:cs="Times New Roman"/>
          <w:sz w:val="32"/>
          <w:szCs w:val="32"/>
        </w:rPr>
        <w:t xml:space="preserve">  </w:t>
      </w:r>
      <w:r w:rsidR="006200BA" w:rsidRPr="00FE4121">
        <w:rPr>
          <w:rFonts w:ascii="Times New Roman" w:hAnsi="Times New Roman" w:cs="Times New Roman"/>
          <w:sz w:val="32"/>
          <w:szCs w:val="32"/>
        </w:rPr>
        <w:t>For</w:t>
      </w:r>
      <w:r w:rsidRPr="00FE4121">
        <w:rPr>
          <w:rFonts w:ascii="Times New Roman" w:hAnsi="Times New Roman" w:cs="Times New Roman"/>
          <w:sz w:val="32"/>
          <w:szCs w:val="32"/>
        </w:rPr>
        <w:t xml:space="preserve"> any queries, please contact the Parish Chairman</w:t>
      </w:r>
      <w:r w:rsidR="006200BA" w:rsidRPr="00FE4121">
        <w:rPr>
          <w:rFonts w:ascii="Times New Roman" w:hAnsi="Times New Roman" w:cs="Times New Roman"/>
          <w:sz w:val="32"/>
          <w:szCs w:val="32"/>
        </w:rPr>
        <w:t xml:space="preserve"> </w:t>
      </w:r>
      <w:hyperlink r:id="rId8" w:history="1">
        <w:r w:rsidR="00B86660" w:rsidRPr="00FE4121">
          <w:rPr>
            <w:rStyle w:val="Hyperlink"/>
            <w:rFonts w:ascii="Times New Roman" w:hAnsi="Times New Roman" w:cs="Times New Roman"/>
            <w:sz w:val="32"/>
            <w:szCs w:val="32"/>
          </w:rPr>
          <w:t>hurnparish@fillybrookfarm.co.uk</w:t>
        </w:r>
      </w:hyperlink>
      <w:r w:rsidR="00B86660" w:rsidRPr="00B86660">
        <w:rPr>
          <w:rFonts w:ascii="Times New Roman" w:hAnsi="Times New Roman" w:cs="Times New Roman"/>
          <w:sz w:val="28"/>
          <w:szCs w:val="28"/>
        </w:rPr>
        <w:t xml:space="preserve"> </w:t>
      </w:r>
    </w:p>
    <w:p w14:paraId="4013A8FD" w14:textId="351DC56A" w:rsidR="00C5186B" w:rsidRPr="00334BCF" w:rsidRDefault="00C5186B" w:rsidP="00C5186B">
      <w:pPr>
        <w:pStyle w:val="Default"/>
        <w:jc w:val="center"/>
        <w:rPr>
          <w:rFonts w:ascii="Times New Roman" w:hAnsi="Times New Roman" w:cs="Times New Roman"/>
          <w:b/>
          <w:bCs/>
          <w:color w:val="auto"/>
          <w:sz w:val="28"/>
          <w:szCs w:val="28"/>
        </w:rPr>
      </w:pPr>
      <w:r w:rsidRPr="00334BCF">
        <w:rPr>
          <w:rFonts w:ascii="Times New Roman" w:hAnsi="Times New Roman" w:cs="Times New Roman"/>
          <w:b/>
          <w:bCs/>
          <w:color w:val="auto"/>
          <w:sz w:val="28"/>
          <w:szCs w:val="28"/>
        </w:rPr>
        <w:lastRenderedPageBreak/>
        <w:t>BRIEF SUMMARY OF PLAN POLICIES</w:t>
      </w:r>
    </w:p>
    <w:p w14:paraId="2A157E6E" w14:textId="77777777" w:rsidR="00334BCF" w:rsidRDefault="00334BCF" w:rsidP="00727CCB">
      <w:pPr>
        <w:pStyle w:val="Default"/>
        <w:rPr>
          <w:rFonts w:ascii="Times New Roman" w:hAnsi="Times New Roman" w:cs="Times New Roman"/>
          <w:b/>
          <w:bCs/>
          <w:color w:val="auto"/>
          <w:sz w:val="23"/>
          <w:szCs w:val="23"/>
        </w:rPr>
      </w:pPr>
    </w:p>
    <w:p w14:paraId="20A1C86B" w14:textId="7B529470" w:rsidR="00727CCB" w:rsidRPr="00334BCF" w:rsidRDefault="00727CCB" w:rsidP="00727CCB">
      <w:pPr>
        <w:pStyle w:val="Default"/>
        <w:rPr>
          <w:rFonts w:ascii="Times New Roman" w:hAnsi="Times New Roman" w:cs="Times New Roman"/>
          <w:color w:val="auto"/>
        </w:rPr>
      </w:pPr>
      <w:r w:rsidRPr="00334BCF">
        <w:rPr>
          <w:rFonts w:ascii="Times New Roman" w:hAnsi="Times New Roman" w:cs="Times New Roman"/>
          <w:b/>
          <w:bCs/>
          <w:color w:val="auto"/>
        </w:rPr>
        <w:t xml:space="preserve">Policy 1. Conserving and Enhancing Hurn’s Historic Character </w:t>
      </w:r>
    </w:p>
    <w:p w14:paraId="6FCF57E0" w14:textId="26D10FE6" w:rsidR="00727CCB" w:rsidRPr="00334BCF" w:rsidRDefault="00727CCB" w:rsidP="00727CCB">
      <w:pPr>
        <w:pStyle w:val="Default"/>
        <w:rPr>
          <w:rFonts w:ascii="Times New Roman" w:hAnsi="Times New Roman" w:cs="Times New Roman"/>
          <w:color w:val="auto"/>
        </w:rPr>
      </w:pPr>
      <w:r w:rsidRPr="00334BCF">
        <w:rPr>
          <w:rFonts w:ascii="Times New Roman" w:hAnsi="Times New Roman" w:cs="Times New Roman"/>
          <w:color w:val="auto"/>
        </w:rPr>
        <w:t>This policy seeks to ensure the conservation of the area’s heritage assets, together with recognition of the setting of the Hurn Conservation Area.  It seeks to conserve and enhance the character of the area which include</w:t>
      </w:r>
      <w:r w:rsidR="0049493D" w:rsidRPr="00334BCF">
        <w:rPr>
          <w:rFonts w:ascii="Times New Roman" w:hAnsi="Times New Roman" w:cs="Times New Roman"/>
          <w:color w:val="auto"/>
        </w:rPr>
        <w:t>s</w:t>
      </w:r>
      <w:r w:rsidRPr="00334BCF">
        <w:rPr>
          <w:rFonts w:ascii="Times New Roman" w:hAnsi="Times New Roman" w:cs="Times New Roman"/>
          <w:color w:val="auto"/>
        </w:rPr>
        <w:t xml:space="preserve"> historic buildings, narrow lanes, open spaces, green fields and the Moors River Valley.</w:t>
      </w:r>
    </w:p>
    <w:p w14:paraId="4D22B716" w14:textId="47D6B31D" w:rsidR="00727CCB" w:rsidRPr="00334BCF" w:rsidRDefault="00727CCB" w:rsidP="00727CCB">
      <w:pPr>
        <w:pStyle w:val="Default"/>
        <w:rPr>
          <w:rFonts w:ascii="Times New Roman" w:hAnsi="Times New Roman" w:cs="Times New Roman"/>
          <w:color w:val="auto"/>
        </w:rPr>
      </w:pPr>
    </w:p>
    <w:p w14:paraId="64690B5E" w14:textId="77777777" w:rsidR="00727CCB" w:rsidRPr="00334BCF" w:rsidRDefault="00727CCB" w:rsidP="00727CCB">
      <w:pPr>
        <w:pStyle w:val="Default"/>
        <w:rPr>
          <w:rFonts w:ascii="Times New Roman" w:hAnsi="Times New Roman" w:cs="Times New Roman"/>
          <w:color w:val="auto"/>
        </w:rPr>
      </w:pPr>
      <w:r w:rsidRPr="00334BCF">
        <w:rPr>
          <w:rFonts w:ascii="Times New Roman" w:hAnsi="Times New Roman" w:cs="Times New Roman"/>
          <w:b/>
          <w:bCs/>
          <w:color w:val="auto"/>
        </w:rPr>
        <w:t xml:space="preserve">Policy 2. Local Landscape Character </w:t>
      </w:r>
    </w:p>
    <w:p w14:paraId="12A23D80" w14:textId="2837FAFF" w:rsidR="00727CCB" w:rsidRPr="00334BCF" w:rsidRDefault="00727CCB" w:rsidP="00727CCB">
      <w:pPr>
        <w:pStyle w:val="Default"/>
        <w:rPr>
          <w:rFonts w:ascii="Times New Roman" w:hAnsi="Times New Roman" w:cs="Times New Roman"/>
          <w:color w:val="auto"/>
        </w:rPr>
      </w:pPr>
      <w:r w:rsidRPr="00334BCF">
        <w:rPr>
          <w:rFonts w:ascii="Times New Roman" w:hAnsi="Times New Roman" w:cs="Times New Roman"/>
          <w:color w:val="auto"/>
        </w:rPr>
        <w:t>This policy is to conserve and enhance the character of the local landscape, and in particular avoid significant harm to key characteristics, such as, lanes, tracks, mature hedgerows, woodland, riverside, rural open fields, parkland within Hurn Court and remote areas away from main transport corridors.</w:t>
      </w:r>
    </w:p>
    <w:p w14:paraId="06A4D478" w14:textId="7C77AC2C" w:rsidR="00727CCB" w:rsidRPr="00334BCF" w:rsidRDefault="00727CCB" w:rsidP="00727CCB">
      <w:pPr>
        <w:pStyle w:val="Default"/>
        <w:rPr>
          <w:rFonts w:ascii="Times New Roman" w:hAnsi="Times New Roman" w:cs="Times New Roman"/>
          <w:color w:val="auto"/>
        </w:rPr>
      </w:pPr>
    </w:p>
    <w:p w14:paraId="49C289AE" w14:textId="77777777" w:rsidR="00727CCB" w:rsidRPr="00334BCF" w:rsidRDefault="00727CCB" w:rsidP="00727CCB">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b/>
          <w:bCs/>
          <w:kern w:val="0"/>
          <w:sz w:val="24"/>
          <w:szCs w:val="24"/>
        </w:rPr>
        <w:t xml:space="preserve">Policy 3. Important Local Gap </w:t>
      </w:r>
    </w:p>
    <w:p w14:paraId="1615171D" w14:textId="5BCA23E5" w:rsidR="00727CCB" w:rsidRPr="00334BCF" w:rsidRDefault="00713B4A" w:rsidP="00727CCB">
      <w:pPr>
        <w:pStyle w:val="Default"/>
        <w:rPr>
          <w:rFonts w:ascii="Times New Roman" w:hAnsi="Times New Roman" w:cs="Times New Roman"/>
          <w:color w:val="auto"/>
        </w:rPr>
      </w:pPr>
      <w:r w:rsidRPr="00334BCF">
        <w:rPr>
          <w:rFonts w:ascii="Times New Roman" w:hAnsi="Times New Roman" w:cs="Times New Roman"/>
          <w:color w:val="auto"/>
        </w:rPr>
        <w:t xml:space="preserve">This policy identifies an important local </w:t>
      </w:r>
      <w:r w:rsidR="0049493D" w:rsidRPr="00334BCF">
        <w:rPr>
          <w:rFonts w:ascii="Times New Roman" w:hAnsi="Times New Roman" w:cs="Times New Roman"/>
          <w:color w:val="auto"/>
        </w:rPr>
        <w:t xml:space="preserve">landscape </w:t>
      </w:r>
      <w:r w:rsidRPr="00334BCF">
        <w:rPr>
          <w:rFonts w:ascii="Times New Roman" w:hAnsi="Times New Roman" w:cs="Times New Roman"/>
          <w:color w:val="auto"/>
        </w:rPr>
        <w:t>gap, being the fields between Hurn Village and the Airport.</w:t>
      </w:r>
      <w:r w:rsidR="00C83739">
        <w:rPr>
          <w:rFonts w:ascii="Times New Roman" w:hAnsi="Times New Roman" w:cs="Times New Roman"/>
          <w:color w:val="auto"/>
        </w:rPr>
        <w:t xml:space="preserve"> (The Inspector</w:t>
      </w:r>
      <w:r w:rsidR="00112B4C">
        <w:rPr>
          <w:rFonts w:ascii="Times New Roman" w:hAnsi="Times New Roman" w:cs="Times New Roman"/>
          <w:color w:val="auto"/>
        </w:rPr>
        <w:t xml:space="preserve"> reduced the size of our original proposed gap)</w:t>
      </w:r>
      <w:r w:rsidR="00301E71">
        <w:rPr>
          <w:rFonts w:ascii="Times New Roman" w:hAnsi="Times New Roman" w:cs="Times New Roman"/>
          <w:color w:val="auto"/>
        </w:rPr>
        <w:t>.</w:t>
      </w:r>
    </w:p>
    <w:p w14:paraId="5C796C28" w14:textId="393729BA" w:rsidR="00713B4A" w:rsidRPr="00334BCF" w:rsidRDefault="00713B4A" w:rsidP="00727CCB">
      <w:pPr>
        <w:pStyle w:val="Default"/>
        <w:rPr>
          <w:rFonts w:ascii="Times New Roman" w:hAnsi="Times New Roman" w:cs="Times New Roman"/>
          <w:color w:val="auto"/>
        </w:rPr>
      </w:pPr>
    </w:p>
    <w:p w14:paraId="4BF2839F" w14:textId="77777777"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b/>
          <w:bCs/>
          <w:kern w:val="0"/>
          <w:sz w:val="24"/>
          <w:szCs w:val="24"/>
        </w:rPr>
        <w:t xml:space="preserve">Policy 4. Access to the Countryside </w:t>
      </w:r>
    </w:p>
    <w:p w14:paraId="14488D54" w14:textId="4EFB989A" w:rsidR="00713B4A" w:rsidRPr="00334BCF" w:rsidRDefault="00713B4A" w:rsidP="00727CCB">
      <w:pPr>
        <w:pStyle w:val="Default"/>
        <w:rPr>
          <w:rFonts w:ascii="Times New Roman" w:hAnsi="Times New Roman" w:cs="Times New Roman"/>
          <w:color w:val="auto"/>
        </w:rPr>
      </w:pPr>
      <w:r w:rsidRPr="00334BCF">
        <w:rPr>
          <w:rFonts w:ascii="Times New Roman" w:hAnsi="Times New Roman" w:cs="Times New Roman"/>
          <w:color w:val="auto"/>
        </w:rPr>
        <w:t xml:space="preserve">This policy relates to access to, and enjoyment of the countryside through the provision of footpaths and bridleways which must be compatible with the rural character of the area and conservation interests. It </w:t>
      </w:r>
      <w:r w:rsidR="0049493D" w:rsidRPr="00334BCF">
        <w:rPr>
          <w:rFonts w:ascii="Times New Roman" w:hAnsi="Times New Roman" w:cs="Times New Roman"/>
          <w:color w:val="auto"/>
        </w:rPr>
        <w:t xml:space="preserve">also </w:t>
      </w:r>
      <w:r w:rsidRPr="00334BCF">
        <w:rPr>
          <w:rFonts w:ascii="Times New Roman" w:hAnsi="Times New Roman" w:cs="Times New Roman"/>
          <w:color w:val="auto"/>
        </w:rPr>
        <w:t>aims to minimise adverse impacts on the safe use of the rural lanes and trails by pedestrians, cyclists and horse</w:t>
      </w:r>
      <w:r w:rsidR="00C5186B" w:rsidRPr="00334BCF">
        <w:rPr>
          <w:rFonts w:ascii="Times New Roman" w:hAnsi="Times New Roman" w:cs="Times New Roman"/>
          <w:color w:val="auto"/>
        </w:rPr>
        <w:t xml:space="preserve"> </w:t>
      </w:r>
      <w:r w:rsidRPr="00334BCF">
        <w:rPr>
          <w:rFonts w:ascii="Times New Roman" w:hAnsi="Times New Roman" w:cs="Times New Roman"/>
          <w:color w:val="auto"/>
        </w:rPr>
        <w:t>riders.</w:t>
      </w:r>
    </w:p>
    <w:p w14:paraId="311EEA96" w14:textId="0A1A49D2" w:rsidR="00713B4A" w:rsidRPr="00334BCF" w:rsidRDefault="00713B4A" w:rsidP="00727CCB">
      <w:pPr>
        <w:pStyle w:val="Default"/>
        <w:rPr>
          <w:rFonts w:ascii="Times New Roman" w:hAnsi="Times New Roman" w:cs="Times New Roman"/>
          <w:color w:val="auto"/>
        </w:rPr>
      </w:pPr>
    </w:p>
    <w:p w14:paraId="1734A853" w14:textId="77777777"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b/>
          <w:bCs/>
          <w:kern w:val="0"/>
          <w:sz w:val="24"/>
          <w:szCs w:val="24"/>
        </w:rPr>
        <w:t xml:space="preserve">Policy 5. Woodland, Heathland and Farmland </w:t>
      </w:r>
    </w:p>
    <w:p w14:paraId="1F03AF39" w14:textId="3707C478"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kern w:val="0"/>
          <w:sz w:val="24"/>
          <w:szCs w:val="24"/>
        </w:rPr>
        <w:t xml:space="preserve">The policy states that any development proposals should protect and, where appropriate, enhance the biodiversity of the varied habitats within the parish, including the water meadows and floodplains of the River Stour, River Avon and Moors River with their willows, oaks and birch trees, the distinct heathland landscapes and the pine forests. </w:t>
      </w:r>
    </w:p>
    <w:p w14:paraId="40090397" w14:textId="34DB8316"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p>
    <w:p w14:paraId="52DF0C89" w14:textId="77777777"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b/>
          <w:bCs/>
          <w:kern w:val="0"/>
          <w:sz w:val="24"/>
          <w:szCs w:val="24"/>
        </w:rPr>
        <w:t xml:space="preserve">Policy 6. Supporting Community Facilities and Local Services </w:t>
      </w:r>
    </w:p>
    <w:p w14:paraId="6440A48D" w14:textId="66B777B9"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kern w:val="0"/>
          <w:sz w:val="24"/>
          <w:szCs w:val="24"/>
        </w:rPr>
        <w:t>This policy specifically supports the community facilities of the Village Store/Post Office; Hurn Bridge Sports/Social Club; and the Moors Close Pl</w:t>
      </w:r>
      <w:r w:rsidR="00301E71">
        <w:rPr>
          <w:rFonts w:ascii="Times New Roman" w:hAnsi="Times New Roman" w:cs="Times New Roman"/>
          <w:kern w:val="0"/>
          <w:sz w:val="24"/>
          <w:szCs w:val="24"/>
        </w:rPr>
        <w:t>a</w:t>
      </w:r>
      <w:r w:rsidRPr="00334BCF">
        <w:rPr>
          <w:rFonts w:ascii="Times New Roman" w:hAnsi="Times New Roman" w:cs="Times New Roman"/>
          <w:kern w:val="0"/>
          <w:sz w:val="24"/>
          <w:szCs w:val="24"/>
        </w:rPr>
        <w:t>y Areas.</w:t>
      </w:r>
    </w:p>
    <w:p w14:paraId="0C053C60" w14:textId="3FE9F0E3"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p>
    <w:p w14:paraId="1697BEB3" w14:textId="77777777" w:rsidR="00713B4A" w:rsidRPr="00334BCF" w:rsidRDefault="00713B4A" w:rsidP="00713B4A">
      <w:pPr>
        <w:autoSpaceDE w:val="0"/>
        <w:autoSpaceDN w:val="0"/>
        <w:adjustRightInd w:val="0"/>
        <w:spacing w:after="0" w:line="240" w:lineRule="auto"/>
        <w:rPr>
          <w:rFonts w:ascii="Times New Roman" w:hAnsi="Times New Roman" w:cs="Times New Roman"/>
          <w:kern w:val="0"/>
          <w:sz w:val="24"/>
          <w:szCs w:val="24"/>
        </w:rPr>
      </w:pPr>
      <w:r w:rsidRPr="00334BCF">
        <w:rPr>
          <w:rFonts w:ascii="Times New Roman" w:hAnsi="Times New Roman" w:cs="Times New Roman"/>
          <w:b/>
          <w:bCs/>
          <w:kern w:val="0"/>
          <w:sz w:val="24"/>
          <w:szCs w:val="24"/>
        </w:rPr>
        <w:t xml:space="preserve">Policy 7. Creating safer roads and pedestrian / cycle routes </w:t>
      </w:r>
    </w:p>
    <w:p w14:paraId="2D8EC226" w14:textId="191DC18F" w:rsidR="00713B4A" w:rsidRPr="00334BCF" w:rsidRDefault="00C5186B" w:rsidP="00727CCB">
      <w:pPr>
        <w:pStyle w:val="Default"/>
        <w:rPr>
          <w:rFonts w:ascii="Times New Roman" w:hAnsi="Times New Roman" w:cs="Times New Roman"/>
          <w:color w:val="auto"/>
        </w:rPr>
      </w:pPr>
      <w:r w:rsidRPr="00334BCF">
        <w:rPr>
          <w:rFonts w:ascii="Times New Roman" w:hAnsi="Times New Roman" w:cs="Times New Roman"/>
          <w:color w:val="auto"/>
        </w:rPr>
        <w:t xml:space="preserve">Measures to improve road safety, including </w:t>
      </w:r>
      <w:r w:rsidR="004B3737">
        <w:rPr>
          <w:rFonts w:ascii="Times New Roman" w:hAnsi="Times New Roman" w:cs="Times New Roman"/>
          <w:color w:val="auto"/>
        </w:rPr>
        <w:t>specific</w:t>
      </w:r>
      <w:r w:rsidRPr="00334BCF">
        <w:rPr>
          <w:rFonts w:ascii="Times New Roman" w:hAnsi="Times New Roman" w:cs="Times New Roman"/>
          <w:color w:val="auto"/>
        </w:rPr>
        <w:t xml:space="preserve"> crossing points identified on Map 7 of the Neighbourhood Plan, will be supported where they are designed in a manner appropriate to the rural character of the area</w:t>
      </w:r>
    </w:p>
    <w:p w14:paraId="09855A3A" w14:textId="77777777" w:rsidR="00C5186B" w:rsidRDefault="00C5186B" w:rsidP="00727CCB">
      <w:pPr>
        <w:pStyle w:val="Default"/>
        <w:rPr>
          <w:color w:val="365F91"/>
          <w:sz w:val="23"/>
          <w:szCs w:val="23"/>
        </w:rPr>
      </w:pPr>
    </w:p>
    <w:p w14:paraId="53E37460" w14:textId="77777777" w:rsidR="00C5186B" w:rsidRPr="00334BCF" w:rsidRDefault="00C5186B" w:rsidP="00C5186B">
      <w:pPr>
        <w:spacing w:after="0" w:line="240" w:lineRule="auto"/>
        <w:jc w:val="center"/>
        <w:rPr>
          <w:rFonts w:ascii="Times New Roman" w:eastAsia="Calibri" w:hAnsi="Times New Roman" w:cs="Times New Roman"/>
          <w:b/>
          <w:kern w:val="0"/>
          <w:sz w:val="28"/>
          <w:szCs w:val="28"/>
          <w14:ligatures w14:val="none"/>
        </w:rPr>
      </w:pPr>
      <w:r w:rsidRPr="00334BCF">
        <w:rPr>
          <w:rFonts w:ascii="Times New Roman" w:eastAsia="Calibri" w:hAnsi="Times New Roman" w:cs="Times New Roman"/>
          <w:b/>
          <w:kern w:val="0"/>
          <w:sz w:val="28"/>
          <w:szCs w:val="28"/>
          <w14:ligatures w14:val="none"/>
        </w:rPr>
        <w:t>HURN PARISH COUNCIL CONTACT DETAILS</w:t>
      </w:r>
    </w:p>
    <w:p w14:paraId="57F457A6" w14:textId="77777777" w:rsidR="00C5186B" w:rsidRPr="00334BCF" w:rsidRDefault="00C5186B" w:rsidP="00C5186B">
      <w:pPr>
        <w:spacing w:after="0" w:line="240" w:lineRule="auto"/>
        <w:jc w:val="center"/>
        <w:rPr>
          <w:rFonts w:ascii="Times New Roman" w:eastAsia="Calibri" w:hAnsi="Times New Roman" w:cs="Times New Roman"/>
          <w:b/>
          <w:kern w:val="0"/>
          <w:sz w:val="28"/>
          <w:szCs w:val="28"/>
          <w14:ligatures w14:val="none"/>
        </w:rPr>
      </w:pPr>
    </w:p>
    <w:p w14:paraId="53D34DCD"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 xml:space="preserve">Chairman Cllr Mrs M Phipps 01202 478266 – email </w:t>
      </w:r>
      <w:hyperlink r:id="rId9" w:history="1">
        <w:r w:rsidRPr="00334BCF">
          <w:rPr>
            <w:rFonts w:ascii="Times New Roman" w:eastAsia="Times New Roman" w:hAnsi="Times New Roman" w:cs="Times New Roman"/>
            <w:color w:val="0563C1" w:themeColor="hyperlink"/>
            <w:kern w:val="1"/>
            <w:sz w:val="24"/>
            <w:szCs w:val="24"/>
            <w:u w:val="single"/>
            <w:lang w:eastAsia="ar-SA"/>
            <w14:ligatures w14:val="none"/>
          </w:rPr>
          <w:t>hurnparish@fillybrookfarm.co.uk</w:t>
        </w:r>
      </w:hyperlink>
    </w:p>
    <w:p w14:paraId="6C5C8AC9"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Vice Chairman Cllr I Evans 01202 477566;</w:t>
      </w:r>
    </w:p>
    <w:p w14:paraId="35452EA4"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Cllr H Greenman 01202 486367;</w:t>
      </w:r>
    </w:p>
    <w:p w14:paraId="3A1B1987"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 xml:space="preserve">Cllr Mrs J Jones 01202 485258;   </w:t>
      </w:r>
    </w:p>
    <w:p w14:paraId="3CAF229D"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 xml:space="preserve">Cllr Mrs H Balkaya Shore 01202 485288; </w:t>
      </w:r>
    </w:p>
    <w:p w14:paraId="25CFC152"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Cllr M Cranham 079418 29226;</w:t>
      </w:r>
    </w:p>
    <w:p w14:paraId="2E3829ED" w14:textId="77777777"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 xml:space="preserve">Clerk Mrs N Shaw 01202 872056 - email hurnparishcouncil@talktalk.net </w:t>
      </w:r>
    </w:p>
    <w:p w14:paraId="1D981C59" w14:textId="7BC28D39" w:rsidR="00C5186B" w:rsidRPr="00334BCF" w:rsidRDefault="00C5186B" w:rsidP="00C5186B">
      <w:pPr>
        <w:suppressAutoHyphens/>
        <w:spacing w:after="0" w:line="240" w:lineRule="auto"/>
        <w:rPr>
          <w:rFonts w:ascii="Times New Roman" w:eastAsia="Times New Roman" w:hAnsi="Times New Roman" w:cs="Times New Roman"/>
          <w:kern w:val="1"/>
          <w:sz w:val="24"/>
          <w:szCs w:val="24"/>
          <w:lang w:eastAsia="ar-SA"/>
          <w14:ligatures w14:val="none"/>
        </w:rPr>
      </w:pPr>
      <w:r w:rsidRPr="00334BCF">
        <w:rPr>
          <w:rFonts w:ascii="Times New Roman" w:eastAsia="Times New Roman" w:hAnsi="Times New Roman" w:cs="Times New Roman"/>
          <w:kern w:val="1"/>
          <w:sz w:val="24"/>
          <w:szCs w:val="24"/>
          <w:lang w:eastAsia="ar-SA"/>
          <w14:ligatures w14:val="none"/>
        </w:rPr>
        <w:t xml:space="preserve">Website: </w:t>
      </w:r>
      <w:hyperlink r:id="rId10" w:history="1">
        <w:r w:rsidRPr="00334BCF">
          <w:rPr>
            <w:rFonts w:ascii="Times New Roman" w:eastAsia="Times New Roman" w:hAnsi="Times New Roman" w:cs="Times New Roman"/>
            <w:color w:val="0000FF"/>
            <w:kern w:val="1"/>
            <w:sz w:val="24"/>
            <w:szCs w:val="24"/>
            <w:u w:val="single"/>
            <w:lang w:eastAsia="ar-SA"/>
            <w14:ligatures w14:val="none"/>
          </w:rPr>
          <w:t>www.hurnparishcouncil.org.uk</w:t>
        </w:r>
      </w:hyperlink>
      <w:r w:rsidRPr="00334BCF">
        <w:rPr>
          <w:rFonts w:ascii="Times New Roman" w:eastAsia="Times New Roman" w:hAnsi="Times New Roman" w:cs="Times New Roman"/>
          <w:kern w:val="1"/>
          <w:sz w:val="24"/>
          <w:szCs w:val="24"/>
          <w:lang w:eastAsia="ar-SA"/>
          <w14:ligatures w14:val="none"/>
        </w:rPr>
        <w:t xml:space="preserve"> </w:t>
      </w:r>
    </w:p>
    <w:sectPr w:rsidR="00C5186B" w:rsidRPr="00334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01092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B"/>
    <w:rsid w:val="00021351"/>
    <w:rsid w:val="00112B4C"/>
    <w:rsid w:val="00150FDE"/>
    <w:rsid w:val="00165AE4"/>
    <w:rsid w:val="00216A67"/>
    <w:rsid w:val="0023491C"/>
    <w:rsid w:val="00273D76"/>
    <w:rsid w:val="002C1055"/>
    <w:rsid w:val="00301E71"/>
    <w:rsid w:val="00334BCF"/>
    <w:rsid w:val="003D734B"/>
    <w:rsid w:val="00466B11"/>
    <w:rsid w:val="00473E33"/>
    <w:rsid w:val="0049493D"/>
    <w:rsid w:val="004B3737"/>
    <w:rsid w:val="004F279F"/>
    <w:rsid w:val="005132FD"/>
    <w:rsid w:val="00541558"/>
    <w:rsid w:val="006200BA"/>
    <w:rsid w:val="006F29C6"/>
    <w:rsid w:val="00713B4A"/>
    <w:rsid w:val="00727CCB"/>
    <w:rsid w:val="00854053"/>
    <w:rsid w:val="00855995"/>
    <w:rsid w:val="008B740A"/>
    <w:rsid w:val="00A07356"/>
    <w:rsid w:val="00A47A30"/>
    <w:rsid w:val="00A8001F"/>
    <w:rsid w:val="00B6667C"/>
    <w:rsid w:val="00B81C4F"/>
    <w:rsid w:val="00B86660"/>
    <w:rsid w:val="00BA3697"/>
    <w:rsid w:val="00C220B9"/>
    <w:rsid w:val="00C5186B"/>
    <w:rsid w:val="00C55E5B"/>
    <w:rsid w:val="00C83739"/>
    <w:rsid w:val="00C972A6"/>
    <w:rsid w:val="00E03703"/>
    <w:rsid w:val="00E974EA"/>
    <w:rsid w:val="00EE30D6"/>
    <w:rsid w:val="00EF49B7"/>
    <w:rsid w:val="00F0668C"/>
    <w:rsid w:val="00F10F00"/>
    <w:rsid w:val="00FE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54E4"/>
  <w15:chartTrackingRefBased/>
  <w15:docId w15:val="{AA616F30-A99E-4D8A-B6C7-53191CD7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CCB"/>
    <w:pPr>
      <w:autoSpaceDE w:val="0"/>
      <w:autoSpaceDN w:val="0"/>
      <w:adjustRightInd w:val="0"/>
      <w:spacing w:after="0" w:line="240" w:lineRule="auto"/>
    </w:pPr>
    <w:rPr>
      <w:rFonts w:ascii="Corbel" w:hAnsi="Corbel" w:cs="Corbel"/>
      <w:color w:val="000000"/>
      <w:kern w:val="0"/>
      <w:sz w:val="24"/>
      <w:szCs w:val="24"/>
    </w:rPr>
  </w:style>
  <w:style w:type="character" w:styleId="Hyperlink">
    <w:name w:val="Hyperlink"/>
    <w:basedOn w:val="DefaultParagraphFont"/>
    <w:uiPriority w:val="99"/>
    <w:unhideWhenUsed/>
    <w:rsid w:val="00727CCB"/>
    <w:rPr>
      <w:color w:val="0563C1" w:themeColor="hyperlink"/>
      <w:u w:val="single"/>
    </w:rPr>
  </w:style>
  <w:style w:type="character" w:styleId="UnresolvedMention">
    <w:name w:val="Unresolved Mention"/>
    <w:basedOn w:val="DefaultParagraphFont"/>
    <w:uiPriority w:val="99"/>
    <w:semiHidden/>
    <w:unhideWhenUsed/>
    <w:rsid w:val="0072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nparish@fillybrookfarm.co.uk" TargetMode="External"/><Relationship Id="rId3" Type="http://schemas.openxmlformats.org/officeDocument/2006/relationships/settings" Target="settings.xml"/><Relationship Id="rId7" Type="http://schemas.openxmlformats.org/officeDocument/2006/relationships/hyperlink" Target="http://www.hurnparishcounci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deningknowhow.com/ornamental/trees/tgen/hardwood-tree-information.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urnparishcouncil.org.uk" TargetMode="External"/><Relationship Id="rId4" Type="http://schemas.openxmlformats.org/officeDocument/2006/relationships/webSettings" Target="webSettings.xml"/><Relationship Id="rId9" Type="http://schemas.openxmlformats.org/officeDocument/2006/relationships/hyperlink" Target="mailto:hurnparish@fillybrook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Phipps</dc:creator>
  <cp:keywords/>
  <dc:description/>
  <cp:lastModifiedBy>Nicola Shaw</cp:lastModifiedBy>
  <cp:revision>2</cp:revision>
  <dcterms:created xsi:type="dcterms:W3CDTF">2024-08-29T07:34:00Z</dcterms:created>
  <dcterms:modified xsi:type="dcterms:W3CDTF">2024-08-29T07:34:00Z</dcterms:modified>
</cp:coreProperties>
</file>